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BB4359" w:rsidRDefault="00855058" w:rsidP="00F47BF5">
      <w:pPr>
        <w:ind w:left="-900" w:right="-856"/>
        <w:contextualSpacing/>
        <w:jc w:val="center"/>
        <w:rPr>
          <w:rFonts w:asciiTheme="majorHAnsi" w:hAnsiTheme="majorHAnsi"/>
          <w:b/>
          <w:color w:val="8C1A21"/>
          <w:sz w:val="37"/>
          <w:szCs w:val="40"/>
          <w:lang w:val="es-ES_tradnl"/>
        </w:rPr>
      </w:pPr>
      <w:r w:rsidRPr="00855058">
        <w:rPr>
          <w:rFonts w:asciiTheme="majorHAnsi" w:hAnsiTheme="majorHAnsi"/>
          <w:b/>
          <w:noProof/>
          <w:color w:val="8C1A21"/>
          <w:sz w:val="37"/>
          <w:szCs w:val="40"/>
        </w:rPr>
        <w:pict>
          <v:rect id="Rectangle 2" o:spid="_x0000_s1026" style="position:absolute;left:0;text-align:left;margin-left:-54pt;margin-top:-63.05pt;width:538.6pt;height:802.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" fillcolor="#ebebeb" stroked="f">
            <v:textbox style="mso-next-textbox:#Rectangle 2">
              <w:txbxContent>
                <w:p w:rsidR="00235408" w:rsidRDefault="00235408" w:rsidP="00875161">
                  <w:pPr>
                    <w:jc w:val="center"/>
                  </w:pPr>
                </w:p>
              </w:txbxContent>
            </v:textbox>
          </v:rect>
        </w:pict>
      </w:r>
      <w:r w:rsidRPr="00855058">
        <w:rPr>
          <w:rFonts w:asciiTheme="majorHAnsi" w:hAnsiTheme="majorHAnsi"/>
          <w:b/>
          <w:noProof/>
          <w:color w:val="8C1A21"/>
          <w:sz w:val="37"/>
          <w:szCs w:val="40"/>
        </w:rPr>
        <w:pict>
          <v:rect id="_x0000_s1027" style="position:absolute;left:0;text-align:left;margin-left:0;margin-top:34pt;width:602.95pt;height:37.4pt;z-index:251661312;visibility:visible;mso-wrap-style:square;mso-wrap-edited:f;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page;mso-height-relative:top-margin-area;v-text-anchor:bottom" wrapcoords="-26 0 -26 20736 21600 20736 21600 0 -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" fillcolor="#8c1a21" stroked="f">
            <v:textbox style="mso-next-textbox:#_x0000_s1027" inset=",0,,0">
              <w:txbxContent>
                <w:p w:rsidR="00235408" w:rsidRPr="00367EB6" w:rsidRDefault="00235408" w:rsidP="006C0123">
                  <w:pPr>
                    <w:jc w:val="center"/>
                    <w:rPr>
                      <w:color w:val="FFFFFF" w:themeColor="background1"/>
                      <w:sz w:val="56"/>
                      <w:szCs w:val="56"/>
                    </w:rPr>
                  </w:pPr>
                  <w:r>
                    <w:rPr>
                      <w:rFonts w:asciiTheme="majorHAnsi" w:hAnsiTheme="majorHAnsi"/>
                      <w:b/>
                      <w:color w:val="FFFFFF" w:themeColor="background1"/>
                      <w:sz w:val="56"/>
                      <w:szCs w:val="56"/>
                    </w:rPr>
                    <w:t>Desperta Ferro Ediciones</w:t>
                  </w:r>
                </w:p>
              </w:txbxContent>
            </v:textbox>
            <w10:wrap type="through" anchorx="margin" anchory="margin"/>
          </v:rect>
        </w:pict>
      </w:r>
      <w:r w:rsidR="00235408">
        <w:rPr>
          <w:rFonts w:asciiTheme="majorHAnsi" w:hAnsiTheme="majorHAnsi"/>
          <w:b/>
          <w:noProof/>
          <w:color w:val="8C1A21"/>
          <w:sz w:val="37"/>
          <w:szCs w:val="40"/>
        </w:rPr>
        <w:t>Una reivindicación finalista del Pulitzer</w:t>
      </w:r>
    </w:p>
    <w:p w:rsidR="00110556" w:rsidRPr="00110556" w:rsidRDefault="00235408" w:rsidP="00356107">
      <w:pPr>
        <w:pStyle w:val="NormalWeb"/>
        <w:spacing w:before="2" w:after="2"/>
        <w:ind w:left="-902" w:right="-902"/>
        <w:jc w:val="center"/>
        <w:rPr>
          <w:rFonts w:asciiTheme="majorHAnsi" w:hAnsiTheme="majorHAnsi"/>
          <w:b/>
          <w:sz w:val="24"/>
          <w:szCs w:val="22"/>
        </w:rPr>
      </w:pPr>
      <w:r>
        <w:rPr>
          <w:rFonts w:asciiTheme="majorHAnsi" w:hAnsiTheme="majorHAnsi"/>
          <w:b/>
          <w:sz w:val="24"/>
        </w:rPr>
        <w:t xml:space="preserve">El historiador estadounidense </w:t>
      </w:r>
      <w:proofErr w:type="spellStart"/>
      <w:r w:rsidR="00F47BF5">
        <w:rPr>
          <w:rFonts w:asciiTheme="majorHAnsi" w:hAnsiTheme="majorHAnsi"/>
          <w:b/>
          <w:sz w:val="24"/>
        </w:rPr>
        <w:t>La</w:t>
      </w:r>
      <w:r>
        <w:rPr>
          <w:rFonts w:asciiTheme="majorHAnsi" w:hAnsiTheme="majorHAnsi"/>
          <w:b/>
          <w:sz w:val="24"/>
        </w:rPr>
        <w:t>rrie</w:t>
      </w:r>
      <w:proofErr w:type="spellEnd"/>
      <w:r>
        <w:rPr>
          <w:rFonts w:asciiTheme="majorHAnsi" w:hAnsiTheme="majorHAnsi"/>
          <w:b/>
          <w:sz w:val="24"/>
        </w:rPr>
        <w:t xml:space="preserve"> D. </w:t>
      </w:r>
      <w:proofErr w:type="spellStart"/>
      <w:r>
        <w:rPr>
          <w:rFonts w:asciiTheme="majorHAnsi" w:hAnsiTheme="majorHAnsi"/>
          <w:b/>
          <w:sz w:val="24"/>
        </w:rPr>
        <w:t>Ferreiro</w:t>
      </w:r>
      <w:proofErr w:type="spellEnd"/>
      <w:r>
        <w:rPr>
          <w:rFonts w:asciiTheme="majorHAnsi" w:hAnsiTheme="majorHAnsi"/>
          <w:b/>
          <w:sz w:val="24"/>
        </w:rPr>
        <w:t xml:space="preserve"> desafía el relato oficialista y tradicional de la Guerra de Independencia de Estados Unidos frente a Gran Bretaña con una visión rompedora en la que otorga a España y a Francia un papel determinante y hasta ahora infravalorado, cuand</w:t>
      </w:r>
      <w:r w:rsidR="00EF61EF">
        <w:rPr>
          <w:rFonts w:asciiTheme="majorHAnsi" w:hAnsiTheme="majorHAnsi"/>
          <w:b/>
          <w:sz w:val="24"/>
        </w:rPr>
        <w:t>o no directamente ignorado, en el éxito de la misma</w:t>
      </w:r>
      <w:r>
        <w:rPr>
          <w:rFonts w:asciiTheme="majorHAnsi" w:hAnsiTheme="majorHAnsi"/>
          <w:b/>
          <w:sz w:val="24"/>
        </w:rPr>
        <w:t xml:space="preserve">. </w:t>
      </w:r>
    </w:p>
    <w:p w:rsidR="005F431E" w:rsidRDefault="00BB4359" w:rsidP="00E12103">
      <w:pPr>
        <w:ind w:left="-900" w:right="-856"/>
        <w:contextualSpacing/>
        <w:jc w:val="center"/>
        <w:rPr>
          <w:rFonts w:asciiTheme="majorHAnsi" w:hAnsiTheme="majorHAnsi"/>
          <w:b/>
          <w:sz w:val="24"/>
          <w:szCs w:val="24"/>
          <w:lang w:val="es-ES_tradnl"/>
        </w:rPr>
      </w:pPr>
      <w:r>
        <w:rPr>
          <w:rFonts w:asciiTheme="majorHAnsi" w:hAnsiTheme="majorHAnsi"/>
          <w:b/>
          <w:sz w:val="24"/>
        </w:rPr>
        <w:t xml:space="preserve"> </w:t>
      </w:r>
    </w:p>
    <w:p w:rsidR="00235408" w:rsidRPr="00235408" w:rsidRDefault="005F431E" w:rsidP="0049431E">
      <w:pPr>
        <w:ind w:left="-902" w:right="-856"/>
        <w:contextualSpacing/>
        <w:jc w:val="both"/>
        <w:rPr>
          <w:rFonts w:asciiTheme="majorHAnsi" w:hAnsiTheme="majorHAnsi"/>
          <w:sz w:val="20"/>
        </w:rPr>
      </w:pPr>
      <w:r w:rsidRPr="00235408">
        <w:rPr>
          <w:rFonts w:asciiTheme="majorHAnsi" w:hAnsiTheme="majorHAnsi"/>
          <w:b/>
          <w:noProof/>
          <w:sz w:val="20"/>
          <w:szCs w:val="24"/>
          <w:lang w:val="es-ES_tradnl" w:eastAsia="es-ES_tradnl"/>
        </w:rPr>
        <w:drawing>
          <wp:anchor distT="0" distB="0" distL="114300" distR="114300" simplePos="0" relativeHeight="251671552" behindDoc="0" locked="0" layoutInCell="1" allowOverlap="1">
            <wp:simplePos x="0" y="0"/>
            <wp:positionH relativeFrom="column">
              <wp:posOffset>-434340</wp:posOffset>
            </wp:positionH>
            <wp:positionV relativeFrom="paragraph">
              <wp:posOffset>20320</wp:posOffset>
            </wp:positionV>
            <wp:extent cx="1783080" cy="2766060"/>
            <wp:effectExtent l="2540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ortada ejercito de godoy.jpg"/>
                    <pic:cNvPicPr/>
                  </pic:nvPicPr>
                  <pic:blipFill>
                    <a:blip r:embed="rId8"/>
                    <a:stretch>
                      <a:fillRect/>
                    </a:stretch>
                  </pic:blipFill>
                  <pic:spPr>
                    <a:xfrm>
                      <a:off x="0" y="0"/>
                      <a:ext cx="1783080" cy="2766060"/>
                    </a:xfrm>
                    <a:prstGeom prst="rect">
                      <a:avLst/>
                    </a:prstGeom>
                  </pic:spPr>
                </pic:pic>
              </a:graphicData>
            </a:graphic>
          </wp:anchor>
        </w:drawing>
      </w:r>
      <w:r w:rsidR="00235408">
        <w:rPr>
          <w:rFonts w:asciiTheme="majorHAnsi" w:hAnsiTheme="majorHAnsi"/>
          <w:sz w:val="20"/>
        </w:rPr>
        <w:t>23-10</w:t>
      </w:r>
      <w:r w:rsidR="00875161" w:rsidRPr="00235408">
        <w:rPr>
          <w:rFonts w:asciiTheme="majorHAnsi" w:hAnsiTheme="majorHAnsi"/>
          <w:sz w:val="20"/>
        </w:rPr>
        <w:t>-2019</w:t>
      </w:r>
      <w:r w:rsidR="00A10BE3" w:rsidRPr="00235408">
        <w:rPr>
          <w:rFonts w:asciiTheme="majorHAnsi" w:hAnsiTheme="majorHAnsi"/>
          <w:sz w:val="20"/>
        </w:rPr>
        <w:t xml:space="preserve"> </w:t>
      </w:r>
      <w:r w:rsidR="00615C7E" w:rsidRPr="00235408">
        <w:rPr>
          <w:rFonts w:asciiTheme="majorHAnsi" w:hAnsiTheme="majorHAnsi"/>
          <w:sz w:val="20"/>
        </w:rPr>
        <w:t>–</w:t>
      </w:r>
      <w:r w:rsidR="00A10BE3" w:rsidRPr="00235408">
        <w:rPr>
          <w:rFonts w:asciiTheme="majorHAnsi" w:hAnsiTheme="majorHAnsi"/>
          <w:sz w:val="20"/>
        </w:rPr>
        <w:t xml:space="preserve"> </w:t>
      </w:r>
      <w:r w:rsidR="00BB4359" w:rsidRPr="00235408">
        <w:rPr>
          <w:rFonts w:asciiTheme="majorHAnsi" w:hAnsiTheme="majorHAnsi"/>
          <w:sz w:val="20"/>
        </w:rPr>
        <w:t xml:space="preserve">La editorial Desperta Ferro Ediciones publica </w:t>
      </w:r>
      <w:r w:rsidR="00235408" w:rsidRPr="00235408">
        <w:rPr>
          <w:rFonts w:asciiTheme="majorHAnsi" w:hAnsiTheme="majorHAnsi"/>
          <w:i/>
          <w:sz w:val="20"/>
        </w:rPr>
        <w:t>Hermanos de armas. La intervención de España y Francia que salvó la Independencia de Estados Unidos</w:t>
      </w:r>
      <w:r w:rsidR="00235408">
        <w:rPr>
          <w:rFonts w:asciiTheme="majorHAnsi" w:hAnsiTheme="majorHAnsi"/>
          <w:sz w:val="20"/>
        </w:rPr>
        <w:t>, del historiador Larrie D. Ferreiro.</w:t>
      </w:r>
    </w:p>
    <w:p w:rsidR="0049431E" w:rsidRDefault="0049431E" w:rsidP="0049431E">
      <w:pPr>
        <w:ind w:left="-902" w:right="-856"/>
        <w:contextualSpacing/>
        <w:jc w:val="both"/>
        <w:rPr>
          <w:rFonts w:asciiTheme="majorHAnsi" w:hAnsiTheme="majorHAnsi"/>
          <w:sz w:val="18"/>
        </w:rPr>
      </w:pPr>
    </w:p>
    <w:p w:rsidR="001D7C6F" w:rsidRPr="00235408" w:rsidRDefault="00235408" w:rsidP="00235408">
      <w:pPr>
        <w:ind w:left="-902" w:right="-902"/>
        <w:jc w:val="both"/>
        <w:rPr>
          <w:rFonts w:asciiTheme="majorHAnsi" w:hAnsiTheme="majorHAnsi"/>
          <w:sz w:val="20"/>
        </w:rPr>
      </w:pPr>
      <w:r w:rsidRPr="00235408">
        <w:rPr>
          <w:rFonts w:asciiTheme="majorHAnsi" w:hAnsiTheme="majorHAnsi"/>
          <w:sz w:val="20"/>
        </w:rPr>
        <w:t>A finales de 1776, apenas seis meses después de la histórica Declaración de Independencia de los Estados Unidos, la Revolución americana agonizaba. Nueva York había caído y el Ejército Continental de George Washington se batía en retirada. Filadelfia, sede del Congreso Continental, parecía tener las horas contadas. La recién nacida nación norteamericana carecía de marina, de artillería que se preciara, de preparación militar, de pólvora… y de posibilidades reales de derrotar a Gran Bretaña; al menos por sí sola. Hermanos de armas. La intervención de España y Francia que salvó la Independencia de Estados Unidos es un exhaustivo y apasionante ensayo, finalista del premio Pulitzer, en el que su autor, Larrie D. Ferreiro, demuestra que sin el apoyo diplomático, financiero, militar y naval de España y Francia, la causa estadounidense nunca hubiera triunfado. Una intervención que trocó un conflicto doméstico en una guerra global que se libró en tres continentes, de la Luisiana y la Florida españolas a las costas de Francia, de Gibraltar a la India, que en la pluma de Ferreiro abandona el tradicional relato aislacionista para ganar una dimensión internacional, la de una coalición de hermanos de armas, países enfrentados a un enemigo común.</w:t>
      </w:r>
    </w:p>
    <w:p w:rsidR="00EF61EF" w:rsidRDefault="00EF61EF" w:rsidP="001D7C6F">
      <w:pPr>
        <w:ind w:left="-902" w:right="-902"/>
        <w:jc w:val="both"/>
        <w:rPr>
          <w:rFonts w:asciiTheme="majorHAnsi" w:hAnsiTheme="majorHAnsi"/>
          <w:b/>
          <w:sz w:val="20"/>
        </w:rPr>
      </w:pPr>
    </w:p>
    <w:p w:rsidR="001D7C6F" w:rsidRPr="00235408" w:rsidRDefault="001D7C6F" w:rsidP="001D7C6F">
      <w:pPr>
        <w:ind w:left="-902" w:right="-902"/>
        <w:jc w:val="both"/>
        <w:rPr>
          <w:rFonts w:asciiTheme="majorHAnsi" w:hAnsiTheme="majorHAnsi"/>
          <w:sz w:val="20"/>
        </w:rPr>
      </w:pPr>
      <w:r w:rsidRPr="00235408">
        <w:rPr>
          <w:rFonts w:asciiTheme="majorHAnsi" w:hAnsiTheme="majorHAnsi"/>
          <w:b/>
          <w:noProof/>
          <w:sz w:val="20"/>
          <w:lang w:val="es-ES_tradnl" w:eastAsia="es-ES_tradnl"/>
        </w:rPr>
        <w:drawing>
          <wp:anchor distT="0" distB="0" distL="114300" distR="114300" simplePos="0" relativeHeight="251673600" behindDoc="0" locked="0" layoutInCell="1" allowOverlap="1">
            <wp:simplePos x="0" y="0"/>
            <wp:positionH relativeFrom="column">
              <wp:posOffset>-571500</wp:posOffset>
            </wp:positionH>
            <wp:positionV relativeFrom="paragraph">
              <wp:posOffset>2540</wp:posOffset>
            </wp:positionV>
            <wp:extent cx="1823085" cy="1584960"/>
            <wp:effectExtent l="25400" t="0" r="5715" b="0"/>
            <wp:wrapSquare wrapText="bothSides"/>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 ejercito de godoy.jpg"/>
                    <pic:cNvPicPr/>
                  </pic:nvPicPr>
                  <pic:blipFill>
                    <a:blip r:embed="rId9"/>
                    <a:stretch>
                      <a:fillRect/>
                    </a:stretch>
                  </pic:blipFill>
                  <pic:spPr>
                    <a:xfrm>
                      <a:off x="0" y="0"/>
                      <a:ext cx="1823085" cy="1584960"/>
                    </a:xfrm>
                    <a:prstGeom prst="rect">
                      <a:avLst/>
                    </a:prstGeom>
                  </pic:spPr>
                </pic:pic>
              </a:graphicData>
            </a:graphic>
          </wp:anchor>
        </w:drawing>
      </w:r>
      <w:r w:rsidR="00235408" w:rsidRPr="00235408">
        <w:rPr>
          <w:rFonts w:asciiTheme="majorHAnsi" w:hAnsiTheme="majorHAnsi"/>
          <w:b/>
          <w:sz w:val="20"/>
        </w:rPr>
        <w:t>Larrie D. Ferreiro </w:t>
      </w:r>
      <w:r w:rsidR="00235408" w:rsidRPr="00235408">
        <w:rPr>
          <w:rFonts w:asciiTheme="majorHAnsi" w:hAnsiTheme="majorHAnsi"/>
          <w:sz w:val="20"/>
        </w:rPr>
        <w:t>se doctoró en Historia de la Ciencia y Tecnología en el Imperial College de Londres. En la actualidad, es profesor de historia e ingeniería en la George Mason University de Virginia y en el Stevens Institute of Technology de New Jersey. Durante más de 35 años ha servido en la Marina de Estados Unidos, en los Guardacostas de Estados Unidos y en el Departamento de Defensa; también ha sido ingeniero de intercambio en la Marina francesa. Entre sus obras figuran</w:t>
      </w:r>
      <w:r w:rsidR="00235408">
        <w:rPr>
          <w:rFonts w:asciiTheme="majorHAnsi" w:hAnsiTheme="majorHAnsi"/>
          <w:sz w:val="20"/>
        </w:rPr>
        <w:t xml:space="preserve"> </w:t>
      </w:r>
      <w:r w:rsidR="00235408" w:rsidRPr="00235408">
        <w:rPr>
          <w:rFonts w:asciiTheme="majorHAnsi" w:hAnsiTheme="majorHAnsi"/>
          <w:i/>
          <w:sz w:val="20"/>
        </w:rPr>
        <w:t>Measure of the Earth: The Enlightenment Expedition That Reshaped Our World</w:t>
      </w:r>
      <w:r w:rsidR="00235408" w:rsidRPr="00235408">
        <w:rPr>
          <w:rFonts w:asciiTheme="majorHAnsi" w:hAnsiTheme="majorHAnsi"/>
          <w:sz w:val="20"/>
        </w:rPr>
        <w:t>,</w:t>
      </w:r>
      <w:r w:rsidR="00235408">
        <w:rPr>
          <w:rFonts w:asciiTheme="majorHAnsi" w:hAnsiTheme="majorHAnsi"/>
          <w:sz w:val="20"/>
        </w:rPr>
        <w:t xml:space="preserve"> </w:t>
      </w:r>
      <w:r w:rsidR="00235408" w:rsidRPr="00235408">
        <w:rPr>
          <w:rFonts w:asciiTheme="majorHAnsi" w:hAnsiTheme="majorHAnsi"/>
          <w:i/>
          <w:sz w:val="20"/>
        </w:rPr>
        <w:t>Ships and Science: The Birth of Naval Architecture in the Scientific Revolution, 1600-1800</w:t>
      </w:r>
      <w:r w:rsidR="00235408">
        <w:rPr>
          <w:rFonts w:asciiTheme="majorHAnsi" w:hAnsiTheme="majorHAnsi"/>
          <w:sz w:val="20"/>
        </w:rPr>
        <w:t xml:space="preserve"> </w:t>
      </w:r>
      <w:r w:rsidR="00235408" w:rsidRPr="00235408">
        <w:rPr>
          <w:rFonts w:asciiTheme="majorHAnsi" w:hAnsiTheme="majorHAnsi"/>
          <w:sz w:val="20"/>
        </w:rPr>
        <w:t>y</w:t>
      </w:r>
      <w:r w:rsidR="00235408">
        <w:rPr>
          <w:rFonts w:asciiTheme="majorHAnsi" w:hAnsiTheme="majorHAnsi"/>
          <w:sz w:val="20"/>
        </w:rPr>
        <w:t xml:space="preserve"> </w:t>
      </w:r>
      <w:r w:rsidR="00235408" w:rsidRPr="00235408">
        <w:rPr>
          <w:rFonts w:asciiTheme="majorHAnsi" w:hAnsiTheme="majorHAnsi"/>
          <w:i/>
          <w:sz w:val="20"/>
        </w:rPr>
        <w:t>Hermanos de armas</w:t>
      </w:r>
      <w:r w:rsidR="00235408" w:rsidRPr="00235408">
        <w:rPr>
          <w:rFonts w:asciiTheme="majorHAnsi" w:hAnsiTheme="majorHAnsi"/>
          <w:sz w:val="20"/>
        </w:rPr>
        <w:t>, con el que fue finalista del Premio Pulitzer en Historia.</w:t>
      </w:r>
    </w:p>
    <w:p w:rsidR="00EF61EF" w:rsidRDefault="00EF61EF" w:rsidP="0049431E">
      <w:pPr>
        <w:ind w:left="-902" w:right="-902"/>
        <w:jc w:val="both"/>
        <w:rPr>
          <w:rFonts w:asciiTheme="majorHAnsi" w:hAnsiTheme="majorHAnsi"/>
          <w:sz w:val="20"/>
        </w:rPr>
      </w:pPr>
    </w:p>
    <w:p w:rsidR="0049431E" w:rsidRPr="00235408" w:rsidRDefault="00BB4359" w:rsidP="0049431E">
      <w:pPr>
        <w:ind w:left="-902" w:right="-902"/>
        <w:jc w:val="both"/>
        <w:rPr>
          <w:rFonts w:asciiTheme="majorHAnsi" w:hAnsiTheme="majorHAnsi"/>
          <w:sz w:val="20"/>
        </w:rPr>
      </w:pPr>
      <w:r w:rsidRPr="00235408">
        <w:rPr>
          <w:rFonts w:asciiTheme="majorHAnsi" w:hAnsiTheme="majorHAnsi"/>
          <w:sz w:val="20"/>
        </w:rPr>
        <w:t>D</w:t>
      </w:r>
      <w:r w:rsidR="0035072A" w:rsidRPr="00235408">
        <w:rPr>
          <w:rFonts w:asciiTheme="majorHAnsi" w:hAnsiTheme="majorHAnsi"/>
          <w:sz w:val="20"/>
        </w:rPr>
        <w:t xml:space="preserve">isponible el </w:t>
      </w:r>
      <w:r w:rsidR="002F4311">
        <w:rPr>
          <w:rFonts w:asciiTheme="majorHAnsi" w:hAnsiTheme="majorHAnsi"/>
          <w:sz w:val="20"/>
        </w:rPr>
        <w:t>miércoles 6</w:t>
      </w:r>
      <w:r w:rsidR="00235408">
        <w:rPr>
          <w:rFonts w:asciiTheme="majorHAnsi" w:hAnsiTheme="majorHAnsi"/>
          <w:sz w:val="20"/>
        </w:rPr>
        <w:t xml:space="preserve"> de noviembre</w:t>
      </w:r>
      <w:r w:rsidR="006D4CF1" w:rsidRPr="00235408">
        <w:rPr>
          <w:rFonts w:asciiTheme="majorHAnsi" w:hAnsiTheme="majorHAnsi"/>
          <w:sz w:val="20"/>
        </w:rPr>
        <w:t xml:space="preserve">. Pincha en este </w:t>
      </w:r>
      <w:hyperlink r:id="rId10" w:history="1">
        <w:r w:rsidR="006D4CF1" w:rsidRPr="00235408">
          <w:rPr>
            <w:rStyle w:val="Hipervnculo"/>
            <w:rFonts w:asciiTheme="majorHAnsi" w:hAnsiTheme="majorHAnsi"/>
            <w:sz w:val="20"/>
          </w:rPr>
          <w:t>enlace</w:t>
        </w:r>
      </w:hyperlink>
      <w:r w:rsidR="0049431E" w:rsidRPr="00235408">
        <w:rPr>
          <w:rFonts w:asciiTheme="majorHAnsi" w:hAnsiTheme="majorHAnsi"/>
          <w:sz w:val="20"/>
        </w:rPr>
        <w:t xml:space="preserve"> para obtene</w:t>
      </w:r>
      <w:r w:rsidR="006D4CF1" w:rsidRPr="00235408">
        <w:rPr>
          <w:rFonts w:asciiTheme="majorHAnsi" w:hAnsiTheme="majorHAnsi"/>
          <w:sz w:val="20"/>
        </w:rPr>
        <w:t xml:space="preserve">r más información sobre la obra y </w:t>
      </w:r>
      <w:hyperlink r:id="rId11" w:anchor="catalogo-de-publicaciones" w:history="1">
        <w:r w:rsidR="006D4CF1" w:rsidRPr="00235408">
          <w:rPr>
            <w:rStyle w:val="Hipervnculo"/>
            <w:rFonts w:asciiTheme="majorHAnsi" w:hAnsiTheme="majorHAnsi"/>
            <w:sz w:val="20"/>
          </w:rPr>
          <w:t>aquí</w:t>
        </w:r>
      </w:hyperlink>
      <w:r w:rsidR="006D4CF1" w:rsidRPr="00235408">
        <w:rPr>
          <w:rFonts w:asciiTheme="majorHAnsi" w:hAnsiTheme="majorHAnsi"/>
          <w:sz w:val="20"/>
        </w:rPr>
        <w:t xml:space="preserve"> para consultar nuestro Catálogo de publicaciones.</w:t>
      </w:r>
    </w:p>
    <w:p w:rsidR="0049431E" w:rsidRPr="00235408" w:rsidRDefault="000061C7" w:rsidP="0049431E">
      <w:pPr>
        <w:ind w:left="-900" w:right="-856"/>
        <w:rPr>
          <w:rFonts w:asciiTheme="majorHAnsi" w:hAnsiTheme="majorHAnsi" w:cs="Helvetica"/>
          <w:b/>
          <w:color w:val="8C1A21"/>
          <w:sz w:val="20"/>
          <w:szCs w:val="20"/>
          <w:lang w:val="ca-ES" w:eastAsia="es-ES_tradnl"/>
        </w:rPr>
      </w:pPr>
      <w:r w:rsidRPr="00235408">
        <w:rPr>
          <w:rFonts w:asciiTheme="majorHAnsi" w:hAnsiTheme="majorHAnsi" w:cs="Helvetica"/>
          <w:b/>
          <w:color w:val="8C1A21"/>
          <w:sz w:val="20"/>
          <w:szCs w:val="20"/>
          <w:lang w:val="ca-ES" w:eastAsia="es-ES_tradnl"/>
        </w:rPr>
        <w:t>Contacto y entrevistas:</w:t>
      </w:r>
    </w:p>
    <w:p w:rsidR="00777478" w:rsidRPr="00235408" w:rsidRDefault="00855058" w:rsidP="0049431E">
      <w:pPr>
        <w:ind w:left="-900" w:right="-856"/>
        <w:rPr>
          <w:rFonts w:asciiTheme="majorHAnsi" w:hAnsiTheme="majorHAnsi" w:cs="Times New Roman"/>
          <w:iCs/>
          <w:sz w:val="20"/>
          <w:szCs w:val="18"/>
          <w:lang w:val="ca-ES"/>
        </w:rPr>
      </w:pPr>
      <w:r w:rsidRPr="00855058">
        <w:rPr>
          <w:rFonts w:asciiTheme="majorHAnsi" w:hAnsiTheme="majorHAnsi" w:cs="LiberationSerif-Regular"/>
          <w:noProof/>
          <w:color w:val="000000"/>
          <w:sz w:val="20"/>
          <w:szCs w:val="24"/>
        </w:rPr>
        <w:pict>
          <v:shapetype id="_x0000_t202" coordsize="21600,21600" o:spt="202" path="m0,0l0,21600,21600,21600,21600,0xe">
            <v:stroke joinstyle="miter"/>
            <v:path gradientshapeok="t" o:connecttype="rect"/>
          </v:shapetype>
          <v:shape id="Cuadro de texto 3" o:spid="_x0000_s1028" type="#_x0000_t202" style="position:absolute;left:0;text-align:left;margin-left:-59.05pt;margin-top:86.3pt;width:538.6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" filled="f" stroked="f" strokeweight=".5pt">
            <v:path arrowok="t"/>
            <v:textbox>
              <w:txbxContent>
                <w:p w:rsidR="00235408" w:rsidRPr="00E12103" w:rsidRDefault="00235408" w:rsidP="00E12103">
                  <w:pPr>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v:textbox>
          </v:shape>
        </w:pict>
      </w:r>
      <w:r w:rsidR="00EF61EF">
        <w:rPr>
          <w:rFonts w:asciiTheme="majorHAnsi" w:hAnsiTheme="majorHAnsi" w:cs="LiberationSerif-Regular"/>
          <w:noProof/>
          <w:color w:val="000000"/>
          <w:sz w:val="20"/>
          <w:szCs w:val="24"/>
          <w:lang w:val="es-ES_tradnl" w:eastAsia="es-ES_tradnl"/>
        </w:rPr>
        <w:drawing>
          <wp:anchor distT="0" distB="0" distL="114300" distR="114300" simplePos="0" relativeHeight="251664384" behindDoc="0" locked="0" layoutInCell="1" allowOverlap="1">
            <wp:simplePos x="0" y="0"/>
            <wp:positionH relativeFrom="column">
              <wp:posOffset>5143500</wp:posOffset>
            </wp:positionH>
            <wp:positionV relativeFrom="paragraph">
              <wp:posOffset>812165</wp:posOffset>
            </wp:positionV>
            <wp:extent cx="779780" cy="1250950"/>
            <wp:effectExtent l="2540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2"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779780" cy="1250950"/>
                    </a:xfrm>
                    <a:prstGeom prst="rect">
                      <a:avLst/>
                    </a:prstGeom>
                  </pic:spPr>
                </pic:pic>
              </a:graphicData>
            </a:graphic>
          </wp:anchor>
        </w:drawing>
      </w:r>
      <w:r w:rsidRPr="00855058">
        <w:rPr>
          <w:rFonts w:asciiTheme="majorHAnsi" w:hAnsiTheme="majorHAnsi" w:cs="Times New Roman"/>
          <w:noProof/>
          <w:sz w:val="20"/>
          <w:szCs w:val="24"/>
        </w:rPr>
        <w:pict>
          <v:rect id="Rectángulo 6" o:spid="_x0000_s1033" style="position:absolute;left:0;text-align:left;margin-left:-60.05pt;margin-top:46.85pt;width:538.6pt;height:4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" filled="f" stroked="f" strokeweight="2pt">
            <v:path arrowok="t"/>
            <v:textbox>
              <w:txbxContent/>
            </v:textbox>
          </v:rect>
        </w:pict>
      </w:r>
      <w:r w:rsidRPr="00855058">
        <w:rPr>
          <w:rFonts w:asciiTheme="majorHAnsi" w:hAnsiTheme="majorHAnsi" w:cs="LiberationSerif-Regular"/>
          <w:noProof/>
          <w:color w:val="000000"/>
          <w:sz w:val="20"/>
          <w:szCs w:val="24"/>
        </w:rPr>
        <w:pict>
          <v:shape id="Text Box 12" o:spid="_x0000_s1030" type="#_x0000_t202" style="position:absolute;left:0;text-align:left;margin-left:-51.8pt;margin-top:41.4pt;width:9pt;height:9pt;z-index:25167052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" filled="f" stroked="f">
            <v:textbox style="mso-next-textbox:#Rectángulo 6" inset=",7.2pt,,7.2pt">
              <w:txbxContent>
                <w:p w:rsidR="00235408" w:rsidRPr="00807B9A" w:rsidRDefault="00235408"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lang w:val="es-ES_tradnl" w:eastAsia="es-ES_tradnl"/>
                    </w:rPr>
                    <w:drawing>
                      <wp:inline distT="0" distB="0" distL="0" distR="0">
                        <wp:extent cx="1273810" cy="262255"/>
                        <wp:effectExtent l="25400" t="0" r="0" b="0"/>
                        <wp:docPr id="6"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3"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273810" cy="262255"/>
                                </a:xfrm>
                                <a:prstGeom prst="rect">
                                  <a:avLst/>
                                </a:prstGeom>
                              </pic:spPr>
                            </pic:pic>
                          </a:graphicData>
                        </a:graphic>
                      </wp:inline>
                    </w:drawing>
                  </w:r>
                </w:p>
                <w:p w:rsidR="00EF61EF" w:rsidRDefault="00EF61EF"/>
              </w:txbxContent>
            </v:textbox>
            <w10:wrap type="tight"/>
          </v:shape>
        </w:pict>
      </w:r>
      <w:r w:rsidR="00CE208C" w:rsidRPr="00235408">
        <w:rPr>
          <w:rFonts w:asciiTheme="majorHAnsi" w:hAnsiTheme="majorHAnsi"/>
          <w:sz w:val="20"/>
          <w:szCs w:val="20"/>
        </w:rPr>
        <w:t xml:space="preserve">Javier Gómez </w:t>
      </w:r>
      <w:r w:rsidR="00337D31" w:rsidRPr="00235408">
        <w:rPr>
          <w:rFonts w:asciiTheme="majorHAnsi" w:hAnsiTheme="majorHAnsi"/>
          <w:sz w:val="20"/>
          <w:szCs w:val="20"/>
        </w:rPr>
        <w:t>Valero - Comunicación</w:t>
      </w:r>
      <w:r w:rsidR="00FB42C9" w:rsidRPr="00235408">
        <w:rPr>
          <w:rFonts w:asciiTheme="majorHAnsi" w:hAnsiTheme="majorHAnsi"/>
          <w:sz w:val="20"/>
          <w:szCs w:val="20"/>
        </w:rPr>
        <w:br/>
      </w:r>
      <w:r w:rsidR="00A10BE3" w:rsidRPr="00235408">
        <w:rPr>
          <w:rFonts w:asciiTheme="majorHAnsi" w:hAnsiTheme="majorHAnsi"/>
          <w:sz w:val="20"/>
          <w:szCs w:val="20"/>
        </w:rPr>
        <w:t>T</w:t>
      </w:r>
      <w:r w:rsidR="008F6CFB" w:rsidRPr="00235408">
        <w:rPr>
          <w:rFonts w:asciiTheme="majorHAnsi" w:hAnsiTheme="majorHAnsi"/>
          <w:sz w:val="20"/>
          <w:szCs w:val="20"/>
        </w:rPr>
        <w:t>el</w:t>
      </w:r>
      <w:r w:rsidR="00A10BE3" w:rsidRPr="00235408">
        <w:rPr>
          <w:rFonts w:asciiTheme="majorHAnsi" w:hAnsiTheme="majorHAnsi"/>
          <w:sz w:val="20"/>
          <w:szCs w:val="20"/>
        </w:rPr>
        <w:t>.  </w:t>
      </w:r>
      <w:r w:rsidR="00CE208C" w:rsidRPr="00235408">
        <w:rPr>
          <w:rFonts w:asciiTheme="majorHAnsi" w:hAnsiTheme="majorHAnsi"/>
          <w:sz w:val="20"/>
          <w:szCs w:val="20"/>
        </w:rPr>
        <w:t>658 160 824</w:t>
      </w:r>
      <w:r w:rsidR="000061C7" w:rsidRPr="00235408">
        <w:rPr>
          <w:rFonts w:asciiTheme="majorHAnsi" w:hAnsiTheme="majorHAnsi"/>
          <w:sz w:val="20"/>
          <w:szCs w:val="20"/>
        </w:rPr>
        <w:t xml:space="preserve"> - </w:t>
      </w:r>
      <w:hyperlink r:id="rId14" w:history="1">
        <w:r w:rsidR="0035072A" w:rsidRPr="00235408">
          <w:rPr>
            <w:rStyle w:val="Hipervnculo"/>
            <w:rFonts w:asciiTheme="majorHAnsi" w:hAnsiTheme="majorHAnsi"/>
            <w:sz w:val="20"/>
            <w:szCs w:val="20"/>
          </w:rPr>
          <w:t>comunicacion@despertaferro-ediciones.com</w:t>
        </w:r>
      </w:hyperlink>
      <w:r w:rsidRPr="00855058">
        <w:rPr>
          <w:rFonts w:asciiTheme="majorHAnsi" w:hAnsiTheme="majorHAnsi" w:cs="Times New Roman"/>
          <w:noProof/>
          <w:sz w:val="20"/>
          <w:szCs w:val="24"/>
        </w:rPr>
        <w:pict>
          <v:rect id="_x0000_s1031" style="position:absolute;left:0;text-align:left;margin-left:-60pt;margin-top:669.15pt;width:538.6pt;height:4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" filled="f" stroked="f" strokeweight="2pt">
            <v:path arrowok="t"/>
            <v:textbox>
              <w:txbxContent>
                <w:p w:rsidR="00235408" w:rsidRDefault="00235408"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4920" cy="262890"/>
                                </a:xfrm>
                                <a:prstGeom prst="rect">
                                  <a:avLst/>
                                </a:prstGeom>
                                <a:noFill/>
                                <a:ln>
                                  <a:noFill/>
                                </a:ln>
                              </pic:spPr>
                            </pic:pic>
                          </a:graphicData>
                        </a:graphic>
                      </wp:inline>
                    </w:drawing>
                  </w:r>
                </w:p>
                <w:p w:rsidR="00235408" w:rsidRDefault="00235408" w:rsidP="00A33011">
                  <w:pPr>
                    <w:spacing w:line="240" w:lineRule="auto"/>
                    <w:jc w:val="center"/>
                    <w:rPr>
                      <w:sz w:val="32"/>
                      <w:szCs w:val="32"/>
                    </w:rPr>
                  </w:pPr>
                </w:p>
              </w:txbxContent>
            </v:textbox>
          </v:rect>
        </w:pict>
      </w:r>
      <w:r w:rsidRPr="00855058">
        <w:rPr>
          <w:rFonts w:asciiTheme="majorHAnsi" w:hAnsiTheme="majorHAnsi" w:cs="Times New Roman"/>
          <w:noProof/>
          <w:sz w:val="20"/>
          <w:szCs w:val="24"/>
        </w:rPr>
        <w:pict>
          <v:rect id="_x0000_s1032" style="position:absolute;left:0;text-align:left;margin-left:-60pt;margin-top:669.15pt;width:538.6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" filled="f" stroked="f" strokeweight="2pt">
            <v:path arrowok="t"/>
            <v:textbox>
              <w:txbxContent>
                <w:p w:rsidR="00235408" w:rsidRDefault="00235408"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4920" cy="262890"/>
                                </a:xfrm>
                                <a:prstGeom prst="rect">
                                  <a:avLst/>
                                </a:prstGeom>
                                <a:noFill/>
                                <a:ln>
                                  <a:noFill/>
                                </a:ln>
                              </pic:spPr>
                            </pic:pic>
                          </a:graphicData>
                        </a:graphic>
                      </wp:inline>
                    </w:drawing>
                  </w:r>
                </w:p>
                <w:p w:rsidR="00235408" w:rsidRDefault="00235408" w:rsidP="00A33011">
                  <w:pPr>
                    <w:spacing w:line="240" w:lineRule="auto"/>
                    <w:jc w:val="center"/>
                    <w:rPr>
                      <w:sz w:val="32"/>
                      <w:szCs w:val="32"/>
                    </w:rPr>
                  </w:pPr>
                </w:p>
              </w:txbxContent>
            </v:textbox>
          </v:rect>
        </w:pict>
      </w:r>
    </w:p>
    <w:sectPr w:rsidR="00777478" w:rsidRPr="00235408" w:rsidSect="006F77B1">
      <w:pgSz w:w="11906" w:h="16838"/>
      <w:pgMar w:top="1618" w:right="1701" w:bottom="1417" w:left="1701"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408" w:rsidRDefault="00235408" w:rsidP="008B076F">
      <w:pPr>
        <w:spacing w:after="0" w:line="240" w:lineRule="auto"/>
      </w:pPr>
      <w:r>
        <w:separator/>
      </w:r>
    </w:p>
  </w:endnote>
  <w:endnote w:type="continuationSeparator" w:id="0">
    <w:p w:rsidR="00235408" w:rsidRDefault="00235408" w:rsidP="008B0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iberationSerif-Regular">
    <w:altName w:val="MS Mincho"/>
    <w:panose1 w:val="00000000000000000000"/>
    <w:charset w:val="00"/>
    <w:family w:val="roman"/>
    <w:notTrueType/>
    <w:pitch w:val="default"/>
    <w:sig w:usb0="00000000" w:usb1="08070000" w:usb2="00000010" w:usb3="00000000" w:csb0="0002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408" w:rsidRDefault="00235408" w:rsidP="008B076F">
      <w:pPr>
        <w:spacing w:after="0" w:line="240" w:lineRule="auto"/>
      </w:pPr>
      <w:r>
        <w:separator/>
      </w:r>
    </w:p>
  </w:footnote>
  <w:footnote w:type="continuationSeparator" w:id="0">
    <w:p w:rsidR="00235408" w:rsidRDefault="00235408" w:rsidP="008B076F">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327B1"/>
    <w:multiLevelType w:val="multilevel"/>
    <w:tmpl w:val="EE0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B87368"/>
    <w:multiLevelType w:val="multilevel"/>
    <w:tmpl w:val="7FA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509618B"/>
    <w:multiLevelType w:val="multilevel"/>
    <w:tmpl w:val="DF7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Symbol"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Symbol"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Symbol" w:hint="default"/>
      </w:rPr>
    </w:lvl>
    <w:lvl w:ilvl="8" w:tplc="0C0A0005">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
  <w:rsids>
    <w:rsidRoot w:val="00767BFB"/>
    <w:rsid w:val="0000034D"/>
    <w:rsid w:val="000061C7"/>
    <w:rsid w:val="00042731"/>
    <w:rsid w:val="000523B2"/>
    <w:rsid w:val="00055C1D"/>
    <w:rsid w:val="0006161D"/>
    <w:rsid w:val="00063466"/>
    <w:rsid w:val="000649FD"/>
    <w:rsid w:val="00073DA9"/>
    <w:rsid w:val="00076659"/>
    <w:rsid w:val="0008033A"/>
    <w:rsid w:val="00083532"/>
    <w:rsid w:val="000851A9"/>
    <w:rsid w:val="00086624"/>
    <w:rsid w:val="00097ECF"/>
    <w:rsid w:val="000A286B"/>
    <w:rsid w:val="000B1E12"/>
    <w:rsid w:val="000D760A"/>
    <w:rsid w:val="000F341A"/>
    <w:rsid w:val="00103864"/>
    <w:rsid w:val="00110556"/>
    <w:rsid w:val="00121597"/>
    <w:rsid w:val="00160997"/>
    <w:rsid w:val="001733B5"/>
    <w:rsid w:val="001824EB"/>
    <w:rsid w:val="001A1A0E"/>
    <w:rsid w:val="001B481D"/>
    <w:rsid w:val="001B5ACD"/>
    <w:rsid w:val="001C1999"/>
    <w:rsid w:val="001C2B55"/>
    <w:rsid w:val="001C3E73"/>
    <w:rsid w:val="001D7C6F"/>
    <w:rsid w:val="001F078B"/>
    <w:rsid w:val="0020732C"/>
    <w:rsid w:val="00207C04"/>
    <w:rsid w:val="00210C0E"/>
    <w:rsid w:val="00210C3D"/>
    <w:rsid w:val="00220B8F"/>
    <w:rsid w:val="00221E8C"/>
    <w:rsid w:val="00235408"/>
    <w:rsid w:val="00255D54"/>
    <w:rsid w:val="002721D2"/>
    <w:rsid w:val="002725E2"/>
    <w:rsid w:val="00272FEF"/>
    <w:rsid w:val="0028728B"/>
    <w:rsid w:val="002B62A9"/>
    <w:rsid w:val="002C7A42"/>
    <w:rsid w:val="002F4311"/>
    <w:rsid w:val="002F454C"/>
    <w:rsid w:val="002F512D"/>
    <w:rsid w:val="00300C24"/>
    <w:rsid w:val="003102A7"/>
    <w:rsid w:val="00314184"/>
    <w:rsid w:val="00332D38"/>
    <w:rsid w:val="00337D31"/>
    <w:rsid w:val="00340B24"/>
    <w:rsid w:val="0035072A"/>
    <w:rsid w:val="00356107"/>
    <w:rsid w:val="00367EB6"/>
    <w:rsid w:val="003913FA"/>
    <w:rsid w:val="003A48EF"/>
    <w:rsid w:val="003B5B13"/>
    <w:rsid w:val="003B5FAB"/>
    <w:rsid w:val="003C5174"/>
    <w:rsid w:val="003F3D2F"/>
    <w:rsid w:val="00416CBE"/>
    <w:rsid w:val="00441C87"/>
    <w:rsid w:val="00444CA5"/>
    <w:rsid w:val="00454EB5"/>
    <w:rsid w:val="0046042D"/>
    <w:rsid w:val="0046482C"/>
    <w:rsid w:val="0046620F"/>
    <w:rsid w:val="00473774"/>
    <w:rsid w:val="00476D28"/>
    <w:rsid w:val="00486F9A"/>
    <w:rsid w:val="0049431E"/>
    <w:rsid w:val="004B0C1D"/>
    <w:rsid w:val="004B155C"/>
    <w:rsid w:val="004E3C3D"/>
    <w:rsid w:val="004F3F14"/>
    <w:rsid w:val="005049ED"/>
    <w:rsid w:val="005107E7"/>
    <w:rsid w:val="00520B1F"/>
    <w:rsid w:val="00534EA9"/>
    <w:rsid w:val="005404B2"/>
    <w:rsid w:val="00553639"/>
    <w:rsid w:val="005549C3"/>
    <w:rsid w:val="00556737"/>
    <w:rsid w:val="00564849"/>
    <w:rsid w:val="00576156"/>
    <w:rsid w:val="00586767"/>
    <w:rsid w:val="00597EF8"/>
    <w:rsid w:val="005B4E35"/>
    <w:rsid w:val="005C77FB"/>
    <w:rsid w:val="005E0DCB"/>
    <w:rsid w:val="005E5F29"/>
    <w:rsid w:val="005F41CC"/>
    <w:rsid w:val="005F431E"/>
    <w:rsid w:val="005F587E"/>
    <w:rsid w:val="006035F9"/>
    <w:rsid w:val="00611736"/>
    <w:rsid w:val="00615C7E"/>
    <w:rsid w:val="00621BDE"/>
    <w:rsid w:val="0062305B"/>
    <w:rsid w:val="00631124"/>
    <w:rsid w:val="0065340D"/>
    <w:rsid w:val="00672C51"/>
    <w:rsid w:val="006818FC"/>
    <w:rsid w:val="006852C4"/>
    <w:rsid w:val="006A6B49"/>
    <w:rsid w:val="006B0E3F"/>
    <w:rsid w:val="006B75E9"/>
    <w:rsid w:val="006C0123"/>
    <w:rsid w:val="006C2A17"/>
    <w:rsid w:val="006D11DE"/>
    <w:rsid w:val="006D4CF1"/>
    <w:rsid w:val="006E701B"/>
    <w:rsid w:val="006F1B65"/>
    <w:rsid w:val="006F77B1"/>
    <w:rsid w:val="007116FD"/>
    <w:rsid w:val="007542AD"/>
    <w:rsid w:val="007576FD"/>
    <w:rsid w:val="00767BFB"/>
    <w:rsid w:val="00777478"/>
    <w:rsid w:val="00783399"/>
    <w:rsid w:val="007B34A9"/>
    <w:rsid w:val="007C23B7"/>
    <w:rsid w:val="007D0ACF"/>
    <w:rsid w:val="007D225D"/>
    <w:rsid w:val="007F5667"/>
    <w:rsid w:val="007F76E5"/>
    <w:rsid w:val="00807B9A"/>
    <w:rsid w:val="00810BD9"/>
    <w:rsid w:val="0082255E"/>
    <w:rsid w:val="00832AFE"/>
    <w:rsid w:val="00850A94"/>
    <w:rsid w:val="00855058"/>
    <w:rsid w:val="008665D9"/>
    <w:rsid w:val="008734D8"/>
    <w:rsid w:val="00875161"/>
    <w:rsid w:val="00876F68"/>
    <w:rsid w:val="00881FEA"/>
    <w:rsid w:val="00895D11"/>
    <w:rsid w:val="008B076F"/>
    <w:rsid w:val="008D75AC"/>
    <w:rsid w:val="008F5C97"/>
    <w:rsid w:val="008F6CFB"/>
    <w:rsid w:val="0090002E"/>
    <w:rsid w:val="00913279"/>
    <w:rsid w:val="009634DD"/>
    <w:rsid w:val="009852D6"/>
    <w:rsid w:val="0099468B"/>
    <w:rsid w:val="009947FA"/>
    <w:rsid w:val="009B69AA"/>
    <w:rsid w:val="009D7795"/>
    <w:rsid w:val="00A10BE3"/>
    <w:rsid w:val="00A1596F"/>
    <w:rsid w:val="00A1661F"/>
    <w:rsid w:val="00A33011"/>
    <w:rsid w:val="00A44E56"/>
    <w:rsid w:val="00A508CC"/>
    <w:rsid w:val="00A513E6"/>
    <w:rsid w:val="00A73829"/>
    <w:rsid w:val="00AA04EE"/>
    <w:rsid w:val="00AE7507"/>
    <w:rsid w:val="00B03ADF"/>
    <w:rsid w:val="00B048F0"/>
    <w:rsid w:val="00B2781A"/>
    <w:rsid w:val="00B33E53"/>
    <w:rsid w:val="00B50376"/>
    <w:rsid w:val="00B531A0"/>
    <w:rsid w:val="00B53EE9"/>
    <w:rsid w:val="00B612ED"/>
    <w:rsid w:val="00B62264"/>
    <w:rsid w:val="00B67B5D"/>
    <w:rsid w:val="00B943E9"/>
    <w:rsid w:val="00B95846"/>
    <w:rsid w:val="00BB4359"/>
    <w:rsid w:val="00BC66CE"/>
    <w:rsid w:val="00BD68CA"/>
    <w:rsid w:val="00BF5F13"/>
    <w:rsid w:val="00C17175"/>
    <w:rsid w:val="00C44F63"/>
    <w:rsid w:val="00C6017F"/>
    <w:rsid w:val="00C769FA"/>
    <w:rsid w:val="00C80DFB"/>
    <w:rsid w:val="00C8172D"/>
    <w:rsid w:val="00C9358C"/>
    <w:rsid w:val="00CB4DE3"/>
    <w:rsid w:val="00CD4113"/>
    <w:rsid w:val="00CE208C"/>
    <w:rsid w:val="00CF41CE"/>
    <w:rsid w:val="00CF7C18"/>
    <w:rsid w:val="00CF7F94"/>
    <w:rsid w:val="00D16ED1"/>
    <w:rsid w:val="00D17632"/>
    <w:rsid w:val="00D20493"/>
    <w:rsid w:val="00D36390"/>
    <w:rsid w:val="00D467B2"/>
    <w:rsid w:val="00D60628"/>
    <w:rsid w:val="00D7153B"/>
    <w:rsid w:val="00D74696"/>
    <w:rsid w:val="00D809EE"/>
    <w:rsid w:val="00D8134F"/>
    <w:rsid w:val="00DB65A6"/>
    <w:rsid w:val="00DD42B4"/>
    <w:rsid w:val="00DE18C4"/>
    <w:rsid w:val="00DF7AE1"/>
    <w:rsid w:val="00E014E6"/>
    <w:rsid w:val="00E0268A"/>
    <w:rsid w:val="00E06B65"/>
    <w:rsid w:val="00E12103"/>
    <w:rsid w:val="00E423F4"/>
    <w:rsid w:val="00E57C01"/>
    <w:rsid w:val="00E628A1"/>
    <w:rsid w:val="00E753EB"/>
    <w:rsid w:val="00EB3B81"/>
    <w:rsid w:val="00EE04E2"/>
    <w:rsid w:val="00EF48A4"/>
    <w:rsid w:val="00EF56B0"/>
    <w:rsid w:val="00EF61EF"/>
    <w:rsid w:val="00F378A8"/>
    <w:rsid w:val="00F42647"/>
    <w:rsid w:val="00F47BF5"/>
    <w:rsid w:val="00F516D6"/>
    <w:rsid w:val="00F70AAF"/>
    <w:rsid w:val="00F84960"/>
    <w:rsid w:val="00FB42C9"/>
    <w:rsid w:val="00FE24BE"/>
    <w:rsid w:val="00FE27AD"/>
    <w:rsid w:val="00FE48B6"/>
  </w:rsids>
  <m:mathPr>
    <m:mathFont m:val="Wingdings 2"/>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0851A9"/>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rrafodelista">
    <w:name w:val="List Paragraph"/>
    <w:basedOn w:val="Normal"/>
    <w:uiPriority w:val="34"/>
    <w:qFormat/>
    <w:rsid w:val="00A10BE3"/>
    <w:pPr>
      <w:ind w:left="720"/>
      <w:contextualSpacing/>
    </w:pPr>
  </w:style>
  <w:style w:type="paragraph" w:styleId="Encabezado">
    <w:name w:val="header"/>
    <w:basedOn w:val="Normal"/>
    <w:link w:val="EncabezadoCar"/>
    <w:uiPriority w:val="99"/>
    <w:unhideWhenUsed/>
    <w:rsid w:val="008B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line="240" w:lineRule="auto"/>
    </w:pPr>
    <w:rPr>
      <w:sz w:val="20"/>
      <w:szCs w:val="20"/>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NormalWeb">
    <w:name w:val="Normal (Web)"/>
    <w:basedOn w:val="Normal"/>
    <w:uiPriority w:val="99"/>
    <w:rsid w:val="0046042D"/>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rsid w:val="0046042D"/>
    <w:rPr>
      <w:b/>
    </w:rPr>
  </w:style>
  <w:style w:type="character" w:styleId="Enfasis">
    <w:name w:val="Emphasis"/>
    <w:basedOn w:val="Fuentedeprrafopredeter"/>
    <w:uiPriority w:val="20"/>
    <w:rsid w:val="002725E2"/>
    <w:rPr>
      <w:i/>
    </w:rPr>
  </w:style>
  <w:style w:type="paragraph" w:customStyle="1" w:styleId="Default">
    <w:name w:val="Default"/>
    <w:rsid w:val="005F431E"/>
    <w:pPr>
      <w:widowControl w:val="0"/>
      <w:autoSpaceDE w:val="0"/>
      <w:autoSpaceDN w:val="0"/>
      <w:adjustRightInd w:val="0"/>
      <w:spacing w:after="0" w:line="240" w:lineRule="auto"/>
    </w:pPr>
    <w:rPr>
      <w:rFonts w:ascii="Cambria" w:hAnsi="Cambria" w:cs="Cambria"/>
      <w:color w:val="000000"/>
      <w:sz w:val="24"/>
      <w:szCs w:val="24"/>
      <w:lang w:val="es-ES_tradnl" w:eastAsia="es-ES_tradnl"/>
    </w:rPr>
  </w:style>
  <w:style w:type="character" w:customStyle="1" w:styleId="A3">
    <w:name w:val="A3"/>
    <w:uiPriority w:val="99"/>
    <w:rsid w:val="005F431E"/>
    <w:rPr>
      <w:rFonts w:cs="Cambria"/>
      <w:color w:val="000000"/>
      <w:sz w:val="22"/>
      <w:szCs w:val="22"/>
    </w:rPr>
  </w:style>
  <w:style w:type="character" w:customStyle="1" w:styleId="A4">
    <w:name w:val="A4"/>
    <w:uiPriority w:val="99"/>
    <w:rsid w:val="005F431E"/>
    <w:rPr>
      <w:rFonts w:cs="Cambria"/>
      <w:color w:val="000000"/>
      <w:sz w:val="22"/>
      <w:szCs w:val="22"/>
      <w:u w:val="single"/>
    </w:rPr>
  </w:style>
  <w:style w:type="paragraph" w:customStyle="1" w:styleId="Pa3">
    <w:name w:val="Pa3"/>
    <w:basedOn w:val="Default"/>
    <w:next w:val="Default"/>
    <w:uiPriority w:val="99"/>
    <w:rsid w:val="00BB4359"/>
    <w:pPr>
      <w:spacing w:line="221" w:lineRule="atLeast"/>
    </w:pPr>
    <w:rPr>
      <w:rFonts w:cs="Times New Roman"/>
      <w:color w:val="auto"/>
      <w:lang w:eastAsia="es-ES"/>
    </w:rPr>
  </w:style>
</w:styles>
</file>

<file path=word/webSettings.xml><?xml version="1.0" encoding="utf-8"?>
<w:webSettings xmlns:r="http://schemas.openxmlformats.org/officeDocument/2006/relationships" xmlns:w="http://schemas.openxmlformats.org/wordprocessingml/2006/main">
  <w:divs>
    <w:div w:id="105126563">
      <w:bodyDiv w:val="1"/>
      <w:marLeft w:val="0"/>
      <w:marRight w:val="0"/>
      <w:marTop w:val="0"/>
      <w:marBottom w:val="0"/>
      <w:divBdr>
        <w:top w:val="none" w:sz="0" w:space="0" w:color="auto"/>
        <w:left w:val="none" w:sz="0" w:space="0" w:color="auto"/>
        <w:bottom w:val="none" w:sz="0" w:space="0" w:color="auto"/>
        <w:right w:val="none" w:sz="0" w:space="0" w:color="auto"/>
      </w:divBdr>
    </w:div>
    <w:div w:id="108013202">
      <w:bodyDiv w:val="1"/>
      <w:marLeft w:val="0"/>
      <w:marRight w:val="0"/>
      <w:marTop w:val="0"/>
      <w:marBottom w:val="0"/>
      <w:divBdr>
        <w:top w:val="none" w:sz="0" w:space="0" w:color="auto"/>
        <w:left w:val="none" w:sz="0" w:space="0" w:color="auto"/>
        <w:bottom w:val="none" w:sz="0" w:space="0" w:color="auto"/>
        <w:right w:val="none" w:sz="0" w:space="0" w:color="auto"/>
      </w:divBdr>
    </w:div>
    <w:div w:id="163710518">
      <w:bodyDiv w:val="1"/>
      <w:marLeft w:val="0"/>
      <w:marRight w:val="0"/>
      <w:marTop w:val="0"/>
      <w:marBottom w:val="0"/>
      <w:divBdr>
        <w:top w:val="none" w:sz="0" w:space="0" w:color="auto"/>
        <w:left w:val="none" w:sz="0" w:space="0" w:color="auto"/>
        <w:bottom w:val="none" w:sz="0" w:space="0" w:color="auto"/>
        <w:right w:val="none" w:sz="0" w:space="0" w:color="auto"/>
      </w:divBdr>
    </w:div>
    <w:div w:id="378937883">
      <w:bodyDiv w:val="1"/>
      <w:marLeft w:val="0"/>
      <w:marRight w:val="0"/>
      <w:marTop w:val="0"/>
      <w:marBottom w:val="0"/>
      <w:divBdr>
        <w:top w:val="none" w:sz="0" w:space="0" w:color="auto"/>
        <w:left w:val="none" w:sz="0" w:space="0" w:color="auto"/>
        <w:bottom w:val="none" w:sz="0" w:space="0" w:color="auto"/>
        <w:right w:val="none" w:sz="0" w:space="0" w:color="auto"/>
      </w:divBdr>
    </w:div>
    <w:div w:id="395125703">
      <w:bodyDiv w:val="1"/>
      <w:marLeft w:val="0"/>
      <w:marRight w:val="0"/>
      <w:marTop w:val="0"/>
      <w:marBottom w:val="0"/>
      <w:divBdr>
        <w:top w:val="none" w:sz="0" w:space="0" w:color="auto"/>
        <w:left w:val="none" w:sz="0" w:space="0" w:color="auto"/>
        <w:bottom w:val="none" w:sz="0" w:space="0" w:color="auto"/>
        <w:right w:val="none" w:sz="0" w:space="0" w:color="auto"/>
      </w:divBdr>
    </w:div>
    <w:div w:id="419376066">
      <w:bodyDiv w:val="1"/>
      <w:marLeft w:val="0"/>
      <w:marRight w:val="0"/>
      <w:marTop w:val="0"/>
      <w:marBottom w:val="0"/>
      <w:divBdr>
        <w:top w:val="none" w:sz="0" w:space="0" w:color="auto"/>
        <w:left w:val="none" w:sz="0" w:space="0" w:color="auto"/>
        <w:bottom w:val="none" w:sz="0" w:space="0" w:color="auto"/>
        <w:right w:val="none" w:sz="0" w:space="0" w:color="auto"/>
      </w:divBdr>
    </w:div>
    <w:div w:id="481194262">
      <w:bodyDiv w:val="1"/>
      <w:marLeft w:val="0"/>
      <w:marRight w:val="0"/>
      <w:marTop w:val="0"/>
      <w:marBottom w:val="0"/>
      <w:divBdr>
        <w:top w:val="none" w:sz="0" w:space="0" w:color="auto"/>
        <w:left w:val="none" w:sz="0" w:space="0" w:color="auto"/>
        <w:bottom w:val="none" w:sz="0" w:space="0" w:color="auto"/>
        <w:right w:val="none" w:sz="0" w:space="0" w:color="auto"/>
      </w:divBdr>
    </w:div>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673536155">
      <w:bodyDiv w:val="1"/>
      <w:marLeft w:val="0"/>
      <w:marRight w:val="0"/>
      <w:marTop w:val="0"/>
      <w:marBottom w:val="0"/>
      <w:divBdr>
        <w:top w:val="none" w:sz="0" w:space="0" w:color="auto"/>
        <w:left w:val="none" w:sz="0" w:space="0" w:color="auto"/>
        <w:bottom w:val="none" w:sz="0" w:space="0" w:color="auto"/>
        <w:right w:val="none" w:sz="0" w:space="0" w:color="auto"/>
      </w:divBdr>
      <w:divsChild>
        <w:div w:id="1300724896">
          <w:marLeft w:val="0"/>
          <w:marRight w:val="0"/>
          <w:marTop w:val="0"/>
          <w:marBottom w:val="0"/>
          <w:divBdr>
            <w:top w:val="none" w:sz="0" w:space="0" w:color="auto"/>
            <w:left w:val="none" w:sz="0" w:space="0" w:color="auto"/>
            <w:bottom w:val="none" w:sz="0" w:space="0" w:color="auto"/>
            <w:right w:val="none" w:sz="0" w:space="0" w:color="auto"/>
          </w:divBdr>
          <w:divsChild>
            <w:div w:id="843476251">
              <w:marLeft w:val="0"/>
              <w:marRight w:val="0"/>
              <w:marTop w:val="0"/>
              <w:marBottom w:val="0"/>
              <w:divBdr>
                <w:top w:val="none" w:sz="0" w:space="0" w:color="auto"/>
                <w:left w:val="none" w:sz="0" w:space="0" w:color="auto"/>
                <w:bottom w:val="none" w:sz="0" w:space="0" w:color="auto"/>
                <w:right w:val="none" w:sz="0" w:space="0" w:color="auto"/>
              </w:divBdr>
              <w:divsChild>
                <w:div w:id="1766880536">
                  <w:marLeft w:val="0"/>
                  <w:marRight w:val="0"/>
                  <w:marTop w:val="0"/>
                  <w:marBottom w:val="0"/>
                  <w:divBdr>
                    <w:top w:val="none" w:sz="0" w:space="0" w:color="auto"/>
                    <w:left w:val="none" w:sz="0" w:space="0" w:color="auto"/>
                    <w:bottom w:val="none" w:sz="0" w:space="0" w:color="auto"/>
                    <w:right w:val="none" w:sz="0" w:space="0" w:color="auto"/>
                  </w:divBdr>
                  <w:divsChild>
                    <w:div w:id="1541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5382">
      <w:bodyDiv w:val="1"/>
      <w:marLeft w:val="0"/>
      <w:marRight w:val="0"/>
      <w:marTop w:val="0"/>
      <w:marBottom w:val="0"/>
      <w:divBdr>
        <w:top w:val="none" w:sz="0" w:space="0" w:color="auto"/>
        <w:left w:val="none" w:sz="0" w:space="0" w:color="auto"/>
        <w:bottom w:val="none" w:sz="0" w:space="0" w:color="auto"/>
        <w:right w:val="none" w:sz="0" w:space="0" w:color="auto"/>
      </w:divBdr>
    </w:div>
    <w:div w:id="71801360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32">
          <w:marLeft w:val="0"/>
          <w:marRight w:val="0"/>
          <w:marTop w:val="0"/>
          <w:marBottom w:val="0"/>
          <w:divBdr>
            <w:top w:val="none" w:sz="0" w:space="0" w:color="auto"/>
            <w:left w:val="none" w:sz="0" w:space="0" w:color="auto"/>
            <w:bottom w:val="none" w:sz="0" w:space="0" w:color="auto"/>
            <w:right w:val="none" w:sz="0" w:space="0" w:color="auto"/>
          </w:divBdr>
          <w:divsChild>
            <w:div w:id="1543832838">
              <w:marLeft w:val="0"/>
              <w:marRight w:val="0"/>
              <w:marTop w:val="0"/>
              <w:marBottom w:val="0"/>
              <w:divBdr>
                <w:top w:val="none" w:sz="0" w:space="0" w:color="auto"/>
                <w:left w:val="none" w:sz="0" w:space="0" w:color="auto"/>
                <w:bottom w:val="none" w:sz="0" w:space="0" w:color="auto"/>
                <w:right w:val="none" w:sz="0" w:space="0" w:color="auto"/>
              </w:divBdr>
              <w:divsChild>
                <w:div w:id="1761947607">
                  <w:marLeft w:val="0"/>
                  <w:marRight w:val="0"/>
                  <w:marTop w:val="0"/>
                  <w:marBottom w:val="0"/>
                  <w:divBdr>
                    <w:top w:val="none" w:sz="0" w:space="0" w:color="auto"/>
                    <w:left w:val="none" w:sz="0" w:space="0" w:color="auto"/>
                    <w:bottom w:val="none" w:sz="0" w:space="0" w:color="auto"/>
                    <w:right w:val="none" w:sz="0" w:space="0" w:color="auto"/>
                  </w:divBdr>
                  <w:divsChild>
                    <w:div w:id="916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357">
      <w:bodyDiv w:val="1"/>
      <w:marLeft w:val="0"/>
      <w:marRight w:val="0"/>
      <w:marTop w:val="0"/>
      <w:marBottom w:val="0"/>
      <w:divBdr>
        <w:top w:val="none" w:sz="0" w:space="0" w:color="auto"/>
        <w:left w:val="none" w:sz="0" w:space="0" w:color="auto"/>
        <w:bottom w:val="none" w:sz="0" w:space="0" w:color="auto"/>
        <w:right w:val="none" w:sz="0" w:space="0" w:color="auto"/>
      </w:divBdr>
      <w:divsChild>
        <w:div w:id="1204561764">
          <w:marLeft w:val="0"/>
          <w:marRight w:val="0"/>
          <w:marTop w:val="0"/>
          <w:marBottom w:val="0"/>
          <w:divBdr>
            <w:top w:val="none" w:sz="0" w:space="0" w:color="auto"/>
            <w:left w:val="none" w:sz="0" w:space="0" w:color="auto"/>
            <w:bottom w:val="none" w:sz="0" w:space="0" w:color="auto"/>
            <w:right w:val="none" w:sz="0" w:space="0" w:color="auto"/>
          </w:divBdr>
          <w:divsChild>
            <w:div w:id="647901106">
              <w:marLeft w:val="0"/>
              <w:marRight w:val="0"/>
              <w:marTop w:val="0"/>
              <w:marBottom w:val="0"/>
              <w:divBdr>
                <w:top w:val="none" w:sz="0" w:space="0" w:color="auto"/>
                <w:left w:val="none" w:sz="0" w:space="0" w:color="auto"/>
                <w:bottom w:val="none" w:sz="0" w:space="0" w:color="auto"/>
                <w:right w:val="none" w:sz="0" w:space="0" w:color="auto"/>
              </w:divBdr>
              <w:divsChild>
                <w:div w:id="924072938">
                  <w:marLeft w:val="0"/>
                  <w:marRight w:val="0"/>
                  <w:marTop w:val="0"/>
                  <w:marBottom w:val="0"/>
                  <w:divBdr>
                    <w:top w:val="none" w:sz="0" w:space="0" w:color="auto"/>
                    <w:left w:val="none" w:sz="0" w:space="0" w:color="auto"/>
                    <w:bottom w:val="none" w:sz="0" w:space="0" w:color="auto"/>
                    <w:right w:val="none" w:sz="0" w:space="0" w:color="auto"/>
                  </w:divBdr>
                  <w:divsChild>
                    <w:div w:id="1957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5672">
      <w:bodyDiv w:val="1"/>
      <w:marLeft w:val="0"/>
      <w:marRight w:val="0"/>
      <w:marTop w:val="0"/>
      <w:marBottom w:val="0"/>
      <w:divBdr>
        <w:top w:val="none" w:sz="0" w:space="0" w:color="auto"/>
        <w:left w:val="none" w:sz="0" w:space="0" w:color="auto"/>
        <w:bottom w:val="none" w:sz="0" w:space="0" w:color="auto"/>
        <w:right w:val="none" w:sz="0" w:space="0" w:color="auto"/>
      </w:divBdr>
      <w:divsChild>
        <w:div w:id="608202297">
          <w:marLeft w:val="0"/>
          <w:marRight w:val="0"/>
          <w:marTop w:val="0"/>
          <w:marBottom w:val="0"/>
          <w:divBdr>
            <w:top w:val="none" w:sz="0" w:space="0" w:color="auto"/>
            <w:left w:val="none" w:sz="0" w:space="0" w:color="auto"/>
            <w:bottom w:val="none" w:sz="0" w:space="0" w:color="auto"/>
            <w:right w:val="none" w:sz="0" w:space="0" w:color="auto"/>
          </w:divBdr>
          <w:divsChild>
            <w:div w:id="903369982">
              <w:marLeft w:val="0"/>
              <w:marRight w:val="0"/>
              <w:marTop w:val="0"/>
              <w:marBottom w:val="0"/>
              <w:divBdr>
                <w:top w:val="none" w:sz="0" w:space="0" w:color="auto"/>
                <w:left w:val="none" w:sz="0" w:space="0" w:color="auto"/>
                <w:bottom w:val="none" w:sz="0" w:space="0" w:color="auto"/>
                <w:right w:val="none" w:sz="0" w:space="0" w:color="auto"/>
              </w:divBdr>
              <w:divsChild>
                <w:div w:id="1099528582">
                  <w:marLeft w:val="0"/>
                  <w:marRight w:val="0"/>
                  <w:marTop w:val="0"/>
                  <w:marBottom w:val="0"/>
                  <w:divBdr>
                    <w:top w:val="none" w:sz="0" w:space="0" w:color="auto"/>
                    <w:left w:val="none" w:sz="0" w:space="0" w:color="auto"/>
                    <w:bottom w:val="none" w:sz="0" w:space="0" w:color="auto"/>
                    <w:right w:val="none" w:sz="0" w:space="0" w:color="auto"/>
                  </w:divBdr>
                  <w:divsChild>
                    <w:div w:id="989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6536">
      <w:bodyDiv w:val="1"/>
      <w:marLeft w:val="0"/>
      <w:marRight w:val="0"/>
      <w:marTop w:val="0"/>
      <w:marBottom w:val="0"/>
      <w:divBdr>
        <w:top w:val="none" w:sz="0" w:space="0" w:color="auto"/>
        <w:left w:val="none" w:sz="0" w:space="0" w:color="auto"/>
        <w:bottom w:val="none" w:sz="0" w:space="0" w:color="auto"/>
        <w:right w:val="none" w:sz="0" w:space="0" w:color="auto"/>
      </w:divBdr>
      <w:divsChild>
        <w:div w:id="1101531371">
          <w:marLeft w:val="0"/>
          <w:marRight w:val="0"/>
          <w:marTop w:val="0"/>
          <w:marBottom w:val="0"/>
          <w:divBdr>
            <w:top w:val="none" w:sz="0" w:space="0" w:color="auto"/>
            <w:left w:val="none" w:sz="0" w:space="0" w:color="auto"/>
            <w:bottom w:val="none" w:sz="0" w:space="0" w:color="auto"/>
            <w:right w:val="none" w:sz="0" w:space="0" w:color="auto"/>
          </w:divBdr>
          <w:divsChild>
            <w:div w:id="406193701">
              <w:marLeft w:val="0"/>
              <w:marRight w:val="0"/>
              <w:marTop w:val="0"/>
              <w:marBottom w:val="0"/>
              <w:divBdr>
                <w:top w:val="none" w:sz="0" w:space="0" w:color="auto"/>
                <w:left w:val="none" w:sz="0" w:space="0" w:color="auto"/>
                <w:bottom w:val="none" w:sz="0" w:space="0" w:color="auto"/>
                <w:right w:val="none" w:sz="0" w:space="0" w:color="auto"/>
              </w:divBdr>
              <w:divsChild>
                <w:div w:id="388849438">
                  <w:marLeft w:val="0"/>
                  <w:marRight w:val="0"/>
                  <w:marTop w:val="0"/>
                  <w:marBottom w:val="0"/>
                  <w:divBdr>
                    <w:top w:val="none" w:sz="0" w:space="0" w:color="auto"/>
                    <w:left w:val="none" w:sz="0" w:space="0" w:color="auto"/>
                    <w:bottom w:val="none" w:sz="0" w:space="0" w:color="auto"/>
                    <w:right w:val="none" w:sz="0" w:space="0" w:color="auto"/>
                  </w:divBdr>
                  <w:divsChild>
                    <w:div w:id="16219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132250">
      <w:bodyDiv w:val="1"/>
      <w:marLeft w:val="0"/>
      <w:marRight w:val="0"/>
      <w:marTop w:val="0"/>
      <w:marBottom w:val="0"/>
      <w:divBdr>
        <w:top w:val="none" w:sz="0" w:space="0" w:color="auto"/>
        <w:left w:val="none" w:sz="0" w:space="0" w:color="auto"/>
        <w:bottom w:val="none" w:sz="0" w:space="0" w:color="auto"/>
        <w:right w:val="none" w:sz="0" w:space="0" w:color="auto"/>
      </w:divBdr>
      <w:divsChild>
        <w:div w:id="1810827066">
          <w:marLeft w:val="0"/>
          <w:marRight w:val="0"/>
          <w:marTop w:val="0"/>
          <w:marBottom w:val="0"/>
          <w:divBdr>
            <w:top w:val="none" w:sz="0" w:space="0" w:color="auto"/>
            <w:left w:val="none" w:sz="0" w:space="0" w:color="auto"/>
            <w:bottom w:val="none" w:sz="0" w:space="0" w:color="auto"/>
            <w:right w:val="none" w:sz="0" w:space="0" w:color="auto"/>
          </w:divBdr>
          <w:divsChild>
            <w:div w:id="1451391734">
              <w:marLeft w:val="0"/>
              <w:marRight w:val="0"/>
              <w:marTop w:val="0"/>
              <w:marBottom w:val="0"/>
              <w:divBdr>
                <w:top w:val="none" w:sz="0" w:space="0" w:color="auto"/>
                <w:left w:val="none" w:sz="0" w:space="0" w:color="auto"/>
                <w:bottom w:val="none" w:sz="0" w:space="0" w:color="auto"/>
                <w:right w:val="none" w:sz="0" w:space="0" w:color="auto"/>
              </w:divBdr>
              <w:divsChild>
                <w:div w:id="494687490">
                  <w:marLeft w:val="0"/>
                  <w:marRight w:val="0"/>
                  <w:marTop w:val="0"/>
                  <w:marBottom w:val="0"/>
                  <w:divBdr>
                    <w:top w:val="none" w:sz="0" w:space="0" w:color="auto"/>
                    <w:left w:val="none" w:sz="0" w:space="0" w:color="auto"/>
                    <w:bottom w:val="none" w:sz="0" w:space="0" w:color="auto"/>
                    <w:right w:val="none" w:sz="0" w:space="0" w:color="auto"/>
                  </w:divBdr>
                  <w:divsChild>
                    <w:div w:id="670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281448963">
      <w:bodyDiv w:val="1"/>
      <w:marLeft w:val="0"/>
      <w:marRight w:val="0"/>
      <w:marTop w:val="0"/>
      <w:marBottom w:val="0"/>
      <w:divBdr>
        <w:top w:val="none" w:sz="0" w:space="0" w:color="auto"/>
        <w:left w:val="none" w:sz="0" w:space="0" w:color="auto"/>
        <w:bottom w:val="none" w:sz="0" w:space="0" w:color="auto"/>
        <w:right w:val="none" w:sz="0" w:space="0" w:color="auto"/>
      </w:divBdr>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 w:id="1522010692">
      <w:bodyDiv w:val="1"/>
      <w:marLeft w:val="0"/>
      <w:marRight w:val="0"/>
      <w:marTop w:val="0"/>
      <w:marBottom w:val="0"/>
      <w:divBdr>
        <w:top w:val="none" w:sz="0" w:space="0" w:color="auto"/>
        <w:left w:val="none" w:sz="0" w:space="0" w:color="auto"/>
        <w:bottom w:val="none" w:sz="0" w:space="0" w:color="auto"/>
        <w:right w:val="none" w:sz="0" w:space="0" w:color="auto"/>
      </w:divBdr>
    </w:div>
    <w:div w:id="1555462718">
      <w:bodyDiv w:val="1"/>
      <w:marLeft w:val="0"/>
      <w:marRight w:val="0"/>
      <w:marTop w:val="0"/>
      <w:marBottom w:val="0"/>
      <w:divBdr>
        <w:top w:val="none" w:sz="0" w:space="0" w:color="auto"/>
        <w:left w:val="none" w:sz="0" w:space="0" w:color="auto"/>
        <w:bottom w:val="none" w:sz="0" w:space="0" w:color="auto"/>
        <w:right w:val="none" w:sz="0" w:space="0" w:color="auto"/>
      </w:divBdr>
    </w:div>
    <w:div w:id="1670450507">
      <w:bodyDiv w:val="1"/>
      <w:marLeft w:val="0"/>
      <w:marRight w:val="0"/>
      <w:marTop w:val="0"/>
      <w:marBottom w:val="0"/>
      <w:divBdr>
        <w:top w:val="none" w:sz="0" w:space="0" w:color="auto"/>
        <w:left w:val="none" w:sz="0" w:space="0" w:color="auto"/>
        <w:bottom w:val="none" w:sz="0" w:space="0" w:color="auto"/>
        <w:right w:val="none" w:sz="0" w:space="0" w:color="auto"/>
      </w:divBdr>
      <w:divsChild>
        <w:div w:id="1832209019">
          <w:marLeft w:val="0"/>
          <w:marRight w:val="0"/>
          <w:marTop w:val="0"/>
          <w:marBottom w:val="0"/>
          <w:divBdr>
            <w:top w:val="none" w:sz="0" w:space="0" w:color="auto"/>
            <w:left w:val="none" w:sz="0" w:space="0" w:color="auto"/>
            <w:bottom w:val="none" w:sz="0" w:space="0" w:color="auto"/>
            <w:right w:val="none" w:sz="0" w:space="0" w:color="auto"/>
          </w:divBdr>
          <w:divsChild>
            <w:div w:id="572157292">
              <w:marLeft w:val="0"/>
              <w:marRight w:val="0"/>
              <w:marTop w:val="0"/>
              <w:marBottom w:val="0"/>
              <w:divBdr>
                <w:top w:val="none" w:sz="0" w:space="0" w:color="auto"/>
                <w:left w:val="none" w:sz="0" w:space="0" w:color="auto"/>
                <w:bottom w:val="none" w:sz="0" w:space="0" w:color="auto"/>
                <w:right w:val="none" w:sz="0" w:space="0" w:color="auto"/>
              </w:divBdr>
              <w:divsChild>
                <w:div w:id="448664835">
                  <w:marLeft w:val="0"/>
                  <w:marRight w:val="0"/>
                  <w:marTop w:val="0"/>
                  <w:marBottom w:val="0"/>
                  <w:divBdr>
                    <w:top w:val="none" w:sz="0" w:space="0" w:color="auto"/>
                    <w:left w:val="none" w:sz="0" w:space="0" w:color="auto"/>
                    <w:bottom w:val="none" w:sz="0" w:space="0" w:color="auto"/>
                    <w:right w:val="none" w:sz="0" w:space="0" w:color="auto"/>
                  </w:divBdr>
                  <w:divsChild>
                    <w:div w:id="1229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91874">
      <w:bodyDiv w:val="1"/>
      <w:marLeft w:val="0"/>
      <w:marRight w:val="0"/>
      <w:marTop w:val="0"/>
      <w:marBottom w:val="0"/>
      <w:divBdr>
        <w:top w:val="none" w:sz="0" w:space="0" w:color="auto"/>
        <w:left w:val="none" w:sz="0" w:space="0" w:color="auto"/>
        <w:bottom w:val="none" w:sz="0" w:space="0" w:color="auto"/>
        <w:right w:val="none" w:sz="0" w:space="0" w:color="auto"/>
      </w:divBdr>
    </w:div>
    <w:div w:id="2062705449">
      <w:bodyDiv w:val="1"/>
      <w:marLeft w:val="0"/>
      <w:marRight w:val="0"/>
      <w:marTop w:val="0"/>
      <w:marBottom w:val="0"/>
      <w:divBdr>
        <w:top w:val="none" w:sz="0" w:space="0" w:color="auto"/>
        <w:left w:val="none" w:sz="0" w:space="0" w:color="auto"/>
        <w:bottom w:val="none" w:sz="0" w:space="0" w:color="auto"/>
        <w:right w:val="none" w:sz="0" w:space="0" w:color="auto"/>
      </w:divBdr>
    </w:div>
    <w:div w:id="2104952273">
      <w:bodyDiv w:val="1"/>
      <w:marLeft w:val="0"/>
      <w:marRight w:val="0"/>
      <w:marTop w:val="0"/>
      <w:marBottom w:val="0"/>
      <w:divBdr>
        <w:top w:val="none" w:sz="0" w:space="0" w:color="auto"/>
        <w:left w:val="none" w:sz="0" w:space="0" w:color="auto"/>
        <w:bottom w:val="none" w:sz="0" w:space="0" w:color="auto"/>
        <w:right w:val="none" w:sz="0" w:space="0" w:color="auto"/>
      </w:divBdr>
    </w:div>
    <w:div w:id="21454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despertaferro-ediciones.com/descargas/" TargetMode="Externa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mailto:comunicacion@despertaferro-ediciones.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s://www.despertaferro-ediciones.com/revistas/numero/hermanos-de-armas-espana-francia-independencia-de-estados-unid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9494F-A6C7-CE45-904C-5BD0A2F8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454</Words>
  <Characters>2590</Characters>
  <Application>Microsoft Macintosh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Pérez Cava</dc:creator>
  <cp:lastModifiedBy>Javier Gómez Valero</cp:lastModifiedBy>
  <cp:revision>9</cp:revision>
  <dcterms:created xsi:type="dcterms:W3CDTF">2019-05-21T05:00:00Z</dcterms:created>
  <dcterms:modified xsi:type="dcterms:W3CDTF">2019-10-20T10:14:00Z</dcterms:modified>
</cp:coreProperties>
</file>